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9F35A" w14:textId="30A9FFE4" w:rsidR="00E13D87" w:rsidRPr="00520DB6" w:rsidRDefault="00E13D87">
      <w:pPr>
        <w:rPr>
          <w:rFonts w:ascii="Bell MT" w:hAnsi="Bell MT"/>
        </w:rPr>
      </w:pPr>
      <w:r w:rsidRPr="00520DB6">
        <w:rPr>
          <w:rFonts w:ascii="Bell MT" w:hAnsi="Bell MT"/>
        </w:rPr>
        <w:t xml:space="preserve">Welcome to </w:t>
      </w:r>
      <w:proofErr w:type="spellStart"/>
      <w:r w:rsidRPr="00520DB6">
        <w:rPr>
          <w:rFonts w:ascii="Bell MT" w:hAnsi="Bell MT"/>
        </w:rPr>
        <w:t>Adviise</w:t>
      </w:r>
      <w:proofErr w:type="spellEnd"/>
      <w:r w:rsidRPr="00520DB6">
        <w:rPr>
          <w:rFonts w:ascii="Bell MT" w:hAnsi="Bell MT"/>
        </w:rPr>
        <w:t>!</w:t>
      </w:r>
    </w:p>
    <w:p w14:paraId="04CA9B15" w14:textId="6BAC3284" w:rsidR="00E13D87" w:rsidRPr="00520DB6" w:rsidRDefault="00E13D87">
      <w:pPr>
        <w:rPr>
          <w:rFonts w:ascii="Bell MT" w:hAnsi="Bell MT"/>
        </w:rPr>
      </w:pPr>
    </w:p>
    <w:p w14:paraId="248D4A40" w14:textId="30C6DA69" w:rsidR="00E13D87" w:rsidRPr="00520DB6" w:rsidRDefault="00E13D87">
      <w:pPr>
        <w:rPr>
          <w:rFonts w:ascii="Bell MT" w:hAnsi="Bell MT"/>
        </w:rPr>
      </w:pPr>
      <w:r w:rsidRPr="00520DB6">
        <w:rPr>
          <w:rFonts w:ascii="Bell MT" w:hAnsi="Bell MT"/>
        </w:rPr>
        <w:t>You are now part of a community dedicated to better</w:t>
      </w:r>
      <w:r w:rsidRPr="00520DB6">
        <w:rPr>
          <w:rFonts w:ascii="Bell MT" w:hAnsi="Bell MT"/>
        </w:rPr>
        <w:t xml:space="preserve"> health!</w:t>
      </w:r>
      <w:r w:rsidRPr="00520DB6">
        <w:rPr>
          <w:rFonts w:ascii="Bell MT" w:hAnsi="Bell MT"/>
        </w:rPr>
        <w:t xml:space="preserve"> </w:t>
      </w:r>
      <w:r w:rsidRPr="00520DB6">
        <w:rPr>
          <w:rFonts w:ascii="Bell MT" w:hAnsi="Bell MT"/>
        </w:rPr>
        <w:t xml:space="preserve">Instantly find Top-Rated Providers for Free. Verified Reviews. Search, Compare, Rate, and Schedule Care with Physicians, Dentists, Chiropractors, Acupuncturists, Nurse Practitioners, Counselors, and more on </w:t>
      </w:r>
      <w:proofErr w:type="spellStart"/>
      <w:r w:rsidRPr="00520DB6">
        <w:rPr>
          <w:rFonts w:ascii="Bell MT" w:hAnsi="Bell MT"/>
        </w:rPr>
        <w:t>Adviise</w:t>
      </w:r>
      <w:proofErr w:type="spellEnd"/>
      <w:r w:rsidRPr="00520DB6">
        <w:rPr>
          <w:rFonts w:ascii="Bell MT" w:hAnsi="Bell MT"/>
        </w:rPr>
        <w:t>.</w:t>
      </w:r>
    </w:p>
    <w:p w14:paraId="16C0EBD7" w14:textId="77777777" w:rsidR="00520DB6" w:rsidRPr="00520DB6" w:rsidRDefault="00520DB6">
      <w:pPr>
        <w:rPr>
          <w:rFonts w:ascii="Bell MT" w:hAnsi="Bell MT"/>
        </w:rPr>
      </w:pPr>
    </w:p>
    <w:p w14:paraId="40FC113C" w14:textId="77777777" w:rsidR="00520DB6" w:rsidRPr="00520DB6" w:rsidRDefault="00E13D87" w:rsidP="00520DB6">
      <w:pPr>
        <w:rPr>
          <w:rFonts w:ascii="Bell MT" w:eastAsia="Times New Roman" w:hAnsi="Bell MT" w:cs="Bangla MN"/>
          <w:color w:val="26282A"/>
        </w:rPr>
      </w:pPr>
      <w:r w:rsidRPr="00520DB6">
        <w:rPr>
          <w:rFonts w:ascii="Bell MT" w:hAnsi="Bell MT"/>
        </w:rPr>
        <w:t>With 3.2 million provider</w:t>
      </w:r>
      <w:r w:rsidR="00520DB6" w:rsidRPr="00520DB6">
        <w:rPr>
          <w:rFonts w:ascii="Bell MT" w:hAnsi="Bell MT"/>
        </w:rPr>
        <w:t xml:space="preserve"> listings</w:t>
      </w:r>
      <w:r w:rsidRPr="00520DB6">
        <w:rPr>
          <w:rFonts w:ascii="Bell MT" w:hAnsi="Bell MT"/>
        </w:rPr>
        <w:t xml:space="preserve"> across the country</w:t>
      </w:r>
      <w:r w:rsidR="00520DB6" w:rsidRPr="00520DB6">
        <w:rPr>
          <w:rFonts w:ascii="Bell MT" w:hAnsi="Bell MT"/>
        </w:rPr>
        <w:t>, you’ll have the</w:t>
      </w:r>
      <w:r w:rsidR="00520DB6" w:rsidRPr="00520DB6">
        <w:rPr>
          <w:rFonts w:ascii="Bell MT" w:eastAsia="Times New Roman" w:hAnsi="Bell MT" w:cs="Bangla MN"/>
          <w:color w:val="26282A"/>
        </w:rPr>
        <w:t xml:space="preserve"> ability to</w:t>
      </w:r>
      <w:r w:rsidR="00520DB6" w:rsidRPr="00520DB6">
        <w:rPr>
          <w:rFonts w:ascii="Bell MT" w:eastAsia="Times New Roman" w:hAnsi="Bell MT" w:cs="Bangla MN"/>
          <w:color w:val="26282A"/>
        </w:rPr>
        <w:t>:</w:t>
      </w:r>
    </w:p>
    <w:p w14:paraId="2A1ACDC3" w14:textId="0691CDB8" w:rsidR="00520DB6" w:rsidRPr="00520DB6" w:rsidRDefault="00520DB6" w:rsidP="00520DB6">
      <w:pPr>
        <w:pStyle w:val="ListParagraph"/>
        <w:numPr>
          <w:ilvl w:val="0"/>
          <w:numId w:val="2"/>
        </w:numPr>
        <w:rPr>
          <w:rFonts w:ascii="Bell MT" w:eastAsia="Times New Roman" w:hAnsi="Bell MT" w:cs="Bangla MN"/>
          <w:color w:val="26282A"/>
        </w:rPr>
      </w:pPr>
      <w:r w:rsidRPr="00520DB6">
        <w:rPr>
          <w:rFonts w:ascii="Bell MT" w:eastAsia="Times New Roman" w:hAnsi="Bell MT" w:cs="Bangla MN"/>
          <w:color w:val="26282A"/>
        </w:rPr>
        <w:t>C</w:t>
      </w:r>
      <w:r w:rsidRPr="00520DB6">
        <w:rPr>
          <w:rFonts w:ascii="Bell MT" w:eastAsia="Times New Roman" w:hAnsi="Bell MT" w:cs="Bangla MN"/>
          <w:color w:val="26282A"/>
        </w:rPr>
        <w:t>ompare providers across practices and hospital affiliations.</w:t>
      </w:r>
    </w:p>
    <w:p w14:paraId="07929E02" w14:textId="77777777" w:rsidR="00520DB6" w:rsidRPr="00520DB6" w:rsidRDefault="00520DB6" w:rsidP="00520DB6">
      <w:pPr>
        <w:pStyle w:val="ListParagraph"/>
        <w:numPr>
          <w:ilvl w:val="0"/>
          <w:numId w:val="2"/>
        </w:numPr>
        <w:rPr>
          <w:rFonts w:ascii="Bell MT" w:eastAsia="Times New Roman" w:hAnsi="Bell MT" w:cs="Bangla MN"/>
          <w:color w:val="26282A"/>
        </w:rPr>
      </w:pPr>
      <w:r w:rsidRPr="00520DB6">
        <w:rPr>
          <w:rFonts w:ascii="Bell MT" w:eastAsia="Times New Roman" w:hAnsi="Bell MT" w:cs="Bangla MN"/>
          <w:color w:val="26282A"/>
        </w:rPr>
        <w:t>Make s</w:t>
      </w:r>
      <w:r w:rsidRPr="00520DB6">
        <w:rPr>
          <w:rFonts w:ascii="Bell MT" w:eastAsia="Times New Roman" w:hAnsi="Bell MT" w:cs="Bangla MN"/>
          <w:color w:val="26282A"/>
        </w:rPr>
        <w:t>ecure, real-time, medical appointment booking with automated appointment reminders and follow ups.</w:t>
      </w:r>
    </w:p>
    <w:p w14:paraId="20E6CE43" w14:textId="35CBAF0C" w:rsidR="00520DB6" w:rsidRPr="00520DB6" w:rsidRDefault="00520DB6" w:rsidP="00520DB6">
      <w:pPr>
        <w:pStyle w:val="ListParagraph"/>
        <w:numPr>
          <w:ilvl w:val="0"/>
          <w:numId w:val="2"/>
        </w:numPr>
        <w:rPr>
          <w:rFonts w:ascii="Bell MT" w:eastAsia="Times New Roman" w:hAnsi="Bell MT" w:cs="Bangla MN"/>
          <w:color w:val="26282A"/>
        </w:rPr>
      </w:pPr>
      <w:r w:rsidRPr="00520DB6">
        <w:rPr>
          <w:rFonts w:ascii="Bell MT" w:eastAsia="Times New Roman" w:hAnsi="Bell MT" w:cs="Bangla MN"/>
          <w:color w:val="26282A"/>
        </w:rPr>
        <w:t>An</w:t>
      </w:r>
      <w:r w:rsidRPr="00520DB6">
        <w:rPr>
          <w:rFonts w:ascii="Bell MT" w:eastAsia="Times New Roman" w:hAnsi="Bell MT" w:cs="Bangla MN"/>
          <w:color w:val="26282A"/>
        </w:rPr>
        <w:t xml:space="preserve">d search a </w:t>
      </w:r>
      <w:r w:rsidRPr="00520DB6">
        <w:rPr>
          <w:rFonts w:ascii="Bell MT" w:eastAsia="Times New Roman" w:hAnsi="Bell MT" w:cs="Bangla MN"/>
          <w:color w:val="26282A"/>
        </w:rPr>
        <w:t>review system that focuses on accountability. Customer reviews are based on each physician's National Provider Identifier (NPI) number, rather than just a physical address – so patients and providers can be assured that reviews are accurate and provider specific.</w:t>
      </w:r>
    </w:p>
    <w:p w14:paraId="380623F7" w14:textId="66418261" w:rsidR="00520DB6" w:rsidRDefault="00520DB6" w:rsidP="00520DB6">
      <w:pPr>
        <w:rPr>
          <w:rFonts w:ascii="Bell MT" w:eastAsia="Times New Roman" w:hAnsi="Bell MT" w:cs="Bangla MN"/>
          <w:color w:val="26282A"/>
        </w:rPr>
      </w:pPr>
    </w:p>
    <w:p w14:paraId="7A33B666" w14:textId="4C925B9A" w:rsidR="00520DB6" w:rsidRDefault="00520DB6" w:rsidP="00520DB6">
      <w:pPr>
        <w:rPr>
          <w:rFonts w:ascii="Bell MT" w:eastAsia="Times New Roman" w:hAnsi="Bell MT" w:cs="Bangla MN"/>
          <w:color w:val="26282A"/>
        </w:rPr>
      </w:pPr>
      <w:r>
        <w:rPr>
          <w:rFonts w:ascii="Bell MT" w:eastAsia="Times New Roman" w:hAnsi="Bell MT" w:cs="Bangla MN"/>
          <w:color w:val="26282A"/>
        </w:rPr>
        <w:t xml:space="preserve">Thank you for becoming part of our community! If you have any questions or concerns, contact us at </w:t>
      </w:r>
      <w:hyperlink r:id="rId5" w:history="1">
        <w:r w:rsidRPr="004C3E2B">
          <w:rPr>
            <w:rStyle w:val="Hyperlink"/>
            <w:rFonts w:ascii="Bell MT" w:eastAsia="Times New Roman" w:hAnsi="Bell MT" w:cs="Bangla MN"/>
          </w:rPr>
          <w:t>how@adviise.com</w:t>
        </w:r>
      </w:hyperlink>
      <w:r>
        <w:rPr>
          <w:rFonts w:ascii="Bell MT" w:eastAsia="Times New Roman" w:hAnsi="Bell MT" w:cs="Bangla MN"/>
          <w:color w:val="26282A"/>
        </w:rPr>
        <w:t>.</w:t>
      </w:r>
    </w:p>
    <w:p w14:paraId="54BE804C" w14:textId="25D0F2AC" w:rsidR="00520DB6" w:rsidRDefault="00520DB6" w:rsidP="00520DB6">
      <w:pPr>
        <w:rPr>
          <w:rFonts w:ascii="Bell MT" w:eastAsia="Times New Roman" w:hAnsi="Bell MT" w:cs="Bangla MN"/>
          <w:color w:val="26282A"/>
        </w:rPr>
      </w:pPr>
    </w:p>
    <w:p w14:paraId="5BFA6E26" w14:textId="6232E1AE" w:rsidR="00520DB6" w:rsidRDefault="00520DB6" w:rsidP="00520DB6">
      <w:pPr>
        <w:rPr>
          <w:rFonts w:ascii="Bell MT" w:eastAsia="Times New Roman" w:hAnsi="Bell MT" w:cs="Bangla MN"/>
          <w:color w:val="26282A"/>
        </w:rPr>
      </w:pPr>
      <w:r>
        <w:rPr>
          <w:rFonts w:ascii="Bell MT" w:eastAsia="Times New Roman" w:hAnsi="Bell MT" w:cs="Bangla MN"/>
          <w:color w:val="26282A"/>
        </w:rPr>
        <w:t>Sincerely,</w:t>
      </w:r>
    </w:p>
    <w:p w14:paraId="5508BBCF" w14:textId="3D5E1D4A" w:rsidR="00520DB6" w:rsidRDefault="00520DB6" w:rsidP="00520DB6">
      <w:pPr>
        <w:rPr>
          <w:rFonts w:ascii="Bell MT" w:eastAsia="Times New Roman" w:hAnsi="Bell MT" w:cs="Bangla MN"/>
          <w:color w:val="26282A"/>
        </w:rPr>
      </w:pPr>
      <w:r>
        <w:rPr>
          <w:rFonts w:ascii="Bell MT" w:eastAsia="Times New Roman" w:hAnsi="Bell MT" w:cs="Bangla MN"/>
          <w:color w:val="26282A"/>
        </w:rPr>
        <w:t>Alexi Alizadeh</w:t>
      </w:r>
    </w:p>
    <w:p w14:paraId="5E966617" w14:textId="5D970F16" w:rsidR="00520DB6" w:rsidRPr="00520DB6" w:rsidRDefault="00520DB6" w:rsidP="00520DB6">
      <w:pPr>
        <w:rPr>
          <w:rFonts w:ascii="Bell MT" w:eastAsia="Times New Roman" w:hAnsi="Bell MT" w:cs="Bangla MN"/>
          <w:color w:val="26282A"/>
        </w:rPr>
      </w:pPr>
      <w:r>
        <w:rPr>
          <w:rFonts w:ascii="Bell MT" w:eastAsia="Times New Roman" w:hAnsi="Bell MT" w:cs="Bangla MN"/>
          <w:color w:val="26282A"/>
        </w:rPr>
        <w:t>CEO</w:t>
      </w:r>
    </w:p>
    <w:p w14:paraId="474AD0E9" w14:textId="77777777" w:rsidR="00520DB6" w:rsidRPr="00520DB6" w:rsidRDefault="00520DB6">
      <w:pPr>
        <w:rPr>
          <w:rFonts w:ascii="Bell MT" w:hAnsi="Bell MT"/>
        </w:rPr>
      </w:pPr>
    </w:p>
    <w:sectPr w:rsidR="00520DB6" w:rsidRPr="00520DB6" w:rsidSect="005F0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ell MT">
    <w:panose1 w:val="02020503060305020303"/>
    <w:charset w:val="4D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ngla MN">
    <w:panose1 w:val="00000500000000000000"/>
    <w:charset w:val="00"/>
    <w:family w:val="auto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D05D01"/>
    <w:multiLevelType w:val="hybridMultilevel"/>
    <w:tmpl w:val="D18A5C74"/>
    <w:lvl w:ilvl="0" w:tplc="ED02F940">
      <w:start w:val="1"/>
      <w:numFmt w:val="bullet"/>
      <w:lvlText w:val="-"/>
      <w:lvlJc w:val="left"/>
      <w:pPr>
        <w:ind w:left="720" w:hanging="360"/>
      </w:pPr>
      <w:rPr>
        <w:rFonts w:ascii="Bell MT" w:eastAsia="Times New Roman" w:hAnsi="Bell MT" w:cs="Bangla M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D4F41E6"/>
    <w:multiLevelType w:val="multilevel"/>
    <w:tmpl w:val="BD7A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D87"/>
    <w:rsid w:val="00030D3D"/>
    <w:rsid w:val="001619D0"/>
    <w:rsid w:val="001936E3"/>
    <w:rsid w:val="00346B08"/>
    <w:rsid w:val="004C2A9E"/>
    <w:rsid w:val="00520DB6"/>
    <w:rsid w:val="005F0E9B"/>
    <w:rsid w:val="008346B1"/>
    <w:rsid w:val="00873F42"/>
    <w:rsid w:val="00883EE0"/>
    <w:rsid w:val="00E1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260FC0"/>
  <w14:defaultImageDpi w14:val="32767"/>
  <w15:chartTrackingRefBased/>
  <w15:docId w15:val="{B9F3BD87-2D8E-1B44-877D-AA95C903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D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0D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20D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ow@adviis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Alizadeh</dc:creator>
  <cp:keywords/>
  <dc:description/>
  <cp:lastModifiedBy>Alexandra Alizadeh</cp:lastModifiedBy>
  <cp:revision>2</cp:revision>
  <dcterms:created xsi:type="dcterms:W3CDTF">2020-03-26T16:04:00Z</dcterms:created>
  <dcterms:modified xsi:type="dcterms:W3CDTF">2020-03-26T16:04:00Z</dcterms:modified>
</cp:coreProperties>
</file>